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</w:pP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要准备：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1、一个无环境的centos6.8</w:t>
      </w:r>
      <w:r>
        <w:rPr>
          <w:rFonts w:hint="eastAsia" w:ascii="Tahoma" w:hAnsi="Tahoma" w:eastAsia="宋体" w:cs="Tahoma"/>
          <w:color w:val="444444"/>
          <w:kern w:val="0"/>
          <w:szCs w:val="21"/>
          <w:shd w:val="clear" w:color="auto" w:fill="FFFFFF"/>
          <w:lang w:val="en-US" w:eastAsia="zh-CN"/>
        </w:rPr>
        <w:t>+</w:t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 xml:space="preserve"> 64位系统的服务器。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2、一个解析到服务器的域名。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3、开启端口   (8888|888|80|443|20|21)。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b/>
          <w:bCs/>
          <w:color w:val="444444"/>
          <w:kern w:val="0"/>
          <w:szCs w:val="21"/>
          <w:shd w:val="clear" w:color="auto" w:fill="FFFFFF"/>
        </w:rPr>
        <w:t>以下主机商必看（开端口教程，不开不能用）：</w:t>
      </w:r>
    </w:p>
    <w:p>
      <w:pPr>
        <w:widowControl/>
        <w:shd w:val="clear" w:color="auto" w:fill="FFFFFF"/>
        <w:spacing w:line="390" w:lineRule="atLeast"/>
        <w:jc w:val="left"/>
        <w:rPr>
          <w:rFonts w:ascii="Tahoma" w:hAnsi="Tahoma" w:eastAsia="宋体" w:cs="Tahoma"/>
          <w:color w:val="444444"/>
          <w:kern w:val="0"/>
          <w:szCs w:val="21"/>
        </w:rPr>
      </w:pPr>
      <w:r>
        <w:rPr>
          <w:rFonts w:ascii="Arial" w:hAnsi="Arial" w:eastAsia="宋体" w:cs="Arial"/>
          <w:color w:val="333333"/>
          <w:kern w:val="0"/>
          <w:szCs w:val="21"/>
        </w:rPr>
        <w:t>腾讯云：</w:t>
      </w:r>
      <w:r>
        <w:fldChar w:fldCharType="begin"/>
      </w:r>
      <w:r>
        <w:instrText xml:space="preserve"> HYPERLINK "https://www.bt.cn/bbs/thread-1229-1-1.html" \t "_blank" </w:instrText>
      </w:r>
      <w:r>
        <w:fldChar w:fldCharType="separate"/>
      </w:r>
      <w:r>
        <w:rPr>
          <w:rFonts w:ascii="Arial" w:hAnsi="Arial" w:eastAsia="宋体" w:cs="Arial"/>
          <w:color w:val="336699"/>
          <w:kern w:val="0"/>
          <w:szCs w:val="21"/>
          <w:u w:val="single"/>
        </w:rPr>
        <w:t>https://www.bt.cn/bbs/thread-1229-1-1.html</w:t>
      </w:r>
      <w:r>
        <w:rPr>
          <w:rFonts w:ascii="Arial" w:hAnsi="Arial" w:eastAsia="宋体" w:cs="Arial"/>
          <w:color w:val="336699"/>
          <w:kern w:val="0"/>
          <w:szCs w:val="21"/>
          <w:u w:val="single"/>
        </w:rPr>
        <w:fldChar w:fldCharType="end"/>
      </w:r>
    </w:p>
    <w:p>
      <w:pPr>
        <w:widowControl/>
        <w:shd w:val="clear" w:color="auto" w:fill="FFFFFF"/>
        <w:spacing w:line="390" w:lineRule="atLeast"/>
        <w:jc w:val="left"/>
        <w:rPr>
          <w:rFonts w:ascii="Tahoma" w:hAnsi="Tahoma" w:eastAsia="宋体" w:cs="Tahoma"/>
          <w:color w:val="444444"/>
          <w:kern w:val="0"/>
          <w:szCs w:val="21"/>
        </w:rPr>
      </w:pPr>
      <w:r>
        <w:rPr>
          <w:rFonts w:ascii="Arial" w:hAnsi="Arial" w:eastAsia="宋体" w:cs="Arial"/>
          <w:color w:val="333333"/>
          <w:kern w:val="0"/>
          <w:szCs w:val="21"/>
        </w:rPr>
        <w:t>阿里云：</w:t>
      </w:r>
      <w:r>
        <w:rPr>
          <w:rFonts w:ascii="Arial" w:hAnsi="Arial" w:eastAsia="宋体" w:cs="Arial"/>
          <w:color w:val="666666"/>
          <w:kern w:val="0"/>
          <w:szCs w:val="21"/>
        </w:rPr>
        <w:fldChar w:fldCharType="begin"/>
      </w:r>
      <w:r>
        <w:rPr>
          <w:rFonts w:ascii="Arial" w:hAnsi="Arial" w:eastAsia="宋体" w:cs="Arial"/>
          <w:color w:val="666666"/>
          <w:kern w:val="0"/>
          <w:szCs w:val="21"/>
        </w:rPr>
        <w:instrText xml:space="preserve"> HYPERLINK "https://www.bt.cn/bbs/thread-2897-1-1.html" \t "_blank" </w:instrText>
      </w:r>
      <w:r>
        <w:rPr>
          <w:rFonts w:ascii="Arial" w:hAnsi="Arial" w:eastAsia="宋体" w:cs="Arial"/>
          <w:color w:val="666666"/>
          <w:kern w:val="0"/>
          <w:szCs w:val="21"/>
        </w:rPr>
        <w:fldChar w:fldCharType="separate"/>
      </w:r>
      <w:r>
        <w:rPr>
          <w:rFonts w:ascii="Arial" w:hAnsi="Arial" w:eastAsia="宋体" w:cs="Arial"/>
          <w:color w:val="336699"/>
          <w:kern w:val="0"/>
          <w:szCs w:val="21"/>
          <w:u w:val="single"/>
        </w:rPr>
        <w:t>https://www.bt.cn/bbs/thread-2897-1-1.html</w:t>
      </w:r>
      <w:r>
        <w:rPr>
          <w:rFonts w:ascii="Arial" w:hAnsi="Arial" w:eastAsia="宋体" w:cs="Arial"/>
          <w:color w:val="666666"/>
          <w:kern w:val="0"/>
          <w:szCs w:val="21"/>
        </w:rPr>
        <w:fldChar w:fldCharType="end"/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hint="eastAsia" w:ascii="Tahoma" w:hAnsi="Tahoma" w:eastAsia="宋体" w:cs="Tahoma"/>
          <w:b/>
          <w:color w:val="444444"/>
          <w:kern w:val="0"/>
          <w:sz w:val="48"/>
          <w:szCs w:val="48"/>
        </w:rPr>
        <w:t>centos系统安装宝塔教程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1、登录服务器</w:t>
      </w:r>
      <w:r>
        <w:rPr>
          <w:rFonts w:hint="eastAsia" w:ascii="Tahoma" w:hAnsi="Tahoma" w:eastAsia="宋体" w:cs="Tahoma"/>
          <w:color w:val="444444"/>
          <w:kern w:val="0"/>
          <w:szCs w:val="21"/>
          <w:shd w:val="clear" w:color="auto" w:fill="FFFFFF"/>
        </w:rPr>
        <w:t xml:space="preserve">管理后台 </w:t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 xml:space="preserve"> 输入代码 然后按回车下一步</w:t>
      </w:r>
    </w:p>
    <w:p>
      <w:pPr>
        <w:widowControl/>
        <w:numPr>
          <w:ilvl w:val="0"/>
          <w:numId w:val="1"/>
        </w:numPr>
        <w:shd w:val="clear" w:color="auto" w:fill="F7F7F7"/>
        <w:spacing w:line="432" w:lineRule="atLeast"/>
        <w:ind w:left="1200"/>
        <w:jc w:val="left"/>
        <w:rPr>
          <w:rFonts w:ascii="Consolas" w:hAnsi="Consolas" w:eastAsia="宋体" w:cs="Tahoma"/>
          <w:color w:val="666666"/>
          <w:kern w:val="0"/>
          <w:sz w:val="18"/>
          <w:szCs w:val="18"/>
        </w:rPr>
      </w:pPr>
      <w:r>
        <w:rPr>
          <w:rFonts w:ascii="Consolas" w:hAnsi="Consolas" w:eastAsia="宋体" w:cs="Tahoma"/>
          <w:color w:val="666666"/>
          <w:kern w:val="0"/>
          <w:sz w:val="18"/>
          <w:szCs w:val="18"/>
        </w:rPr>
        <w:t>yum install -y wget &amp;&amp; wget -O install.sh http://download.bt.cn/install/install.sh &amp;&amp; sh install.sh</w:t>
      </w:r>
    </w:p>
    <w:p>
      <w:pPr>
        <w:widowControl/>
        <w:shd w:val="clear" w:color="auto" w:fill="F7F7F7"/>
        <w:jc w:val="left"/>
        <w:rPr>
          <w:rFonts w:ascii="Tahoma" w:hAnsi="Tahoma" w:eastAsia="宋体" w:cs="Tahoma"/>
          <w:color w:val="666666"/>
          <w:kern w:val="0"/>
          <w:szCs w:val="21"/>
        </w:rPr>
      </w:pPr>
      <w:r>
        <w:rPr>
          <w:rFonts w:ascii="Tahoma" w:hAnsi="Tahoma" w:eastAsia="宋体" w:cs="Tahoma"/>
          <w:color w:val="666666"/>
          <w:kern w:val="0"/>
          <w:sz w:val="18"/>
          <w:szCs w:val="18"/>
        </w:rPr>
        <w:t>复制代码</w:t>
      </w:r>
    </w:p>
    <w:p>
      <w:pP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</w:pP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478145" cy="636270"/>
            <wp:effectExtent l="0" t="0" r="8255" b="0"/>
            <wp:docPr id="6" name="图片 6" descr="http://bbs.we7.cc/data/attachment/forum/201708/22/092209nhf14n1f4w082r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://bbs.we7.cc/data/attachment/forum/201708/22/092209nhf14n1f4w082rlf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814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2、您想现在安装bt面板到www目录吗？ 输入y 然后按回车下一步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295265" cy="397510"/>
            <wp:effectExtent l="0" t="0" r="635" b="2540"/>
            <wp:docPr id="5" name="图片 5" descr="http://bbs.we7.cc/data/attachment/forum/201708/21/171418o6e9ne666me700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://bbs.we7.cc/data/attachment/forum/201708/21/171418o6e9ne666me700y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526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3、安装宝塔完毕，服务器会提示宝塔面板的管理登录地址，账号密码（</w:t>
      </w:r>
      <w:r>
        <w:rPr>
          <w:rFonts w:ascii="Tahoma" w:hAnsi="Tahoma" w:eastAsia="宋体" w:cs="Tahoma"/>
          <w:color w:val="FF0000"/>
          <w:kern w:val="0"/>
          <w:szCs w:val="21"/>
          <w:shd w:val="clear" w:color="auto" w:fill="FFFFFF"/>
        </w:rPr>
        <w:t>用电脑的浏览器访问登录</w:t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）</w:t>
      </w:r>
      <w:r>
        <w:rPr>
          <w:rFonts w:hint="eastAsia" w:ascii="Tahoma" w:hAnsi="Tahoma" w:eastAsia="宋体" w:cs="Tahoma"/>
          <w:b/>
          <w:color w:val="FF0000"/>
          <w:kern w:val="0"/>
          <w:szCs w:val="21"/>
          <w:shd w:val="clear" w:color="auto" w:fill="FFFFFF"/>
        </w:rPr>
        <w:t>记得保存</w:t>
      </w:r>
      <w:r>
        <w:rPr>
          <w:rFonts w:ascii="Tahoma" w:hAnsi="Tahoma" w:eastAsia="宋体" w:cs="Tahoma"/>
          <w:b/>
          <w:color w:val="444444"/>
          <w:kern w:val="0"/>
          <w:szCs w:val="21"/>
        </w:rPr>
        <w:t>，</w:t>
      </w:r>
      <w:r>
        <w:rPr>
          <w:rFonts w:hint="eastAsia" w:ascii="Tahoma" w:hAnsi="Tahoma" w:eastAsia="宋体" w:cs="Tahoma"/>
          <w:b/>
          <w:color w:val="FF0000"/>
          <w:kern w:val="0"/>
          <w:szCs w:val="21"/>
          <w:shd w:val="clear" w:color="auto" w:fill="FFFFFF"/>
        </w:rPr>
        <w:t>记得保存</w:t>
      </w:r>
      <w:r>
        <w:rPr>
          <w:rFonts w:ascii="Tahoma" w:hAnsi="Tahoma" w:eastAsia="宋体" w:cs="Tahoma"/>
          <w:b/>
          <w:color w:val="444444"/>
          <w:kern w:val="0"/>
          <w:szCs w:val="21"/>
        </w:rPr>
        <w:t>，</w:t>
      </w:r>
      <w:r>
        <w:rPr>
          <w:rFonts w:hint="eastAsia" w:ascii="Tahoma" w:hAnsi="Tahoma" w:eastAsia="宋体" w:cs="Tahoma"/>
          <w:b/>
          <w:color w:val="FF0000"/>
          <w:kern w:val="0"/>
          <w:szCs w:val="21"/>
          <w:shd w:val="clear" w:color="auto" w:fill="FFFFFF"/>
        </w:rPr>
        <w:t>记得保存</w:t>
      </w:r>
      <w:r>
        <w:rPr>
          <w:rFonts w:ascii="Tahoma" w:hAnsi="Tahoma" w:eastAsia="宋体" w:cs="Tahoma"/>
          <w:b/>
          <w:color w:val="444444"/>
          <w:kern w:val="0"/>
          <w:szCs w:val="21"/>
        </w:rPr>
        <w:t>，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351145" cy="1017905"/>
            <wp:effectExtent l="0" t="0" r="1905" b="0"/>
            <wp:docPr id="4" name="图片 4" descr="http://bbs.we7.cc/data/attachment/forum/201708/21/171418j57ejs5hsvxuv7r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://bbs.we7.cc/data/attachment/forum/201708/21/171418j57ejs5hsvxuv7rj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5114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4、登录宝塔面板的管理后台安装环境把php版本换成5.6，选择编译安装，点击一键安装，然后等候一小时左右即可安装完毕，</w:t>
      </w:r>
      <w:r>
        <w:rPr>
          <w:rFonts w:hint="eastAsia" w:ascii="Tahoma" w:hAnsi="Tahoma" w:eastAsia="宋体" w:cs="Tahoma"/>
          <w:color w:val="444444"/>
          <w:kern w:val="0"/>
          <w:szCs w:val="21"/>
          <w:shd w:val="clear" w:color="auto" w:fill="FFFFFF"/>
        </w:rPr>
        <w:t>服务器配置好的20分钟左右</w:t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，可以宝塔后台的左上角看到任务安装列表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bookmarkStart w:id="0" w:name="_GoBack"/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6019165" cy="3665855"/>
            <wp:effectExtent l="0" t="0" r="635" b="0"/>
            <wp:docPr id="3" name="图片 3" descr="http://bbs.we7.cc/data/attachment/forum/201708/21/175629bsdowqkcwuxnkqr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bbs.we7.cc/data/attachment/forum/201708/21/175629bsdowqkcwuxnkqrx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9165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5、</w:t>
      </w:r>
      <w:r>
        <w:rPr>
          <w:rFonts w:hint="eastAsia" w:ascii="Tahoma" w:hAnsi="Tahoma" w:eastAsia="宋体" w:cs="Tahoma"/>
          <w:color w:val="444444"/>
          <w:kern w:val="0"/>
          <w:szCs w:val="21"/>
          <w:shd w:val="clear" w:color="auto" w:fill="FFFFFF"/>
        </w:rPr>
        <w:t>安装结束后开始安装微擎，首先新建站点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80645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ahoma" w:hAnsi="Tahoma" w:eastAsia="宋体" w:cs="Tahoma"/>
          <w:color w:val="444444"/>
          <w:kern w:val="0"/>
          <w:szCs w:val="21"/>
        </w:rPr>
      </w:pPr>
      <w:r>
        <w:rPr>
          <w:rFonts w:ascii="Tahoma" w:hAnsi="Tahoma" w:eastAsia="宋体" w:cs="Tahoma"/>
          <w:color w:val="444444"/>
          <w:kern w:val="0"/>
          <w:szCs w:val="21"/>
        </w:rPr>
        <w:t>6、</w:t>
      </w:r>
      <w:r>
        <w:rPr>
          <w:rFonts w:hint="eastAsia" w:ascii="Tahoma" w:hAnsi="Tahoma" w:eastAsia="宋体" w:cs="Tahoma"/>
          <w:color w:val="444444"/>
          <w:kern w:val="0"/>
          <w:szCs w:val="21"/>
        </w:rPr>
        <w:t>输入站点域名信息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3951605" cy="3180080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61871" cy="3188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7、</w:t>
      </w:r>
      <w:r>
        <w:rPr>
          <w:rFonts w:hint="eastAsia" w:ascii="宋体" w:hAnsi="宋体" w:eastAsia="宋体" w:cs="宋体"/>
          <w:kern w:val="0"/>
          <w:sz w:val="24"/>
          <w:szCs w:val="24"/>
        </w:rPr>
        <w:t>将微擎系统上传至站点根目录，并解压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1364615"/>
            <wp:effectExtent l="0" t="0" r="254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8、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打开浏览器，输入域名进行安装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drawing>
          <wp:inline distT="0" distB="0" distL="0" distR="0">
            <wp:extent cx="5274310" cy="105600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9、</w:t>
      </w:r>
      <w:r>
        <w:rPr>
          <w:rFonts w:hint="eastAsia" w:ascii="宋体" w:hAnsi="宋体" w:eastAsia="宋体" w:cs="宋体"/>
          <w:kern w:val="0"/>
          <w:sz w:val="24"/>
          <w:szCs w:val="24"/>
        </w:rPr>
        <w:t>输入数据库信息</w:t>
      </w:r>
    </w:p>
    <w:p>
      <w:pPr>
        <w:rPr>
          <w:rFonts w:ascii="Tahoma" w:hAnsi="Tahoma" w:eastAsia="宋体" w:cs="Tahoma"/>
          <w:color w:val="444444"/>
          <w:kern w:val="0"/>
          <w:szCs w:val="21"/>
        </w:rPr>
      </w:pPr>
      <w:r>
        <w:drawing>
          <wp:inline distT="0" distB="0" distL="0" distR="0">
            <wp:extent cx="5274310" cy="266763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ahoma" w:hAnsi="Tahoma" w:eastAsia="宋体" w:cs="Tahoma"/>
          <w:color w:val="444444"/>
          <w:kern w:val="0"/>
          <w:szCs w:val="21"/>
        </w:rPr>
      </w:pPr>
      <w:r>
        <w:rPr>
          <w:rFonts w:ascii="Tahoma" w:hAnsi="Tahoma" w:eastAsia="宋体" w:cs="Tahoma"/>
          <w:color w:val="444444"/>
          <w:kern w:val="0"/>
          <w:szCs w:val="21"/>
        </w:rPr>
        <w:t>10、</w:t>
      </w:r>
      <w:r>
        <w:rPr>
          <w:rFonts w:hint="eastAsia" w:ascii="Tahoma" w:hAnsi="Tahoma" w:eastAsia="宋体" w:cs="Tahoma"/>
          <w:color w:val="444444"/>
          <w:kern w:val="0"/>
          <w:szCs w:val="21"/>
        </w:rPr>
        <w:t>数据库密码获取位置</w:t>
      </w:r>
    </w:p>
    <w:p>
      <w:pPr>
        <w:widowControl/>
        <w:jc w:val="left"/>
        <w:rPr>
          <w:rFonts w:ascii="Tahoma" w:hAnsi="Tahoma" w:eastAsia="宋体" w:cs="Tahoma"/>
          <w:color w:val="444444"/>
          <w:kern w:val="0"/>
          <w:szCs w:val="21"/>
        </w:rPr>
      </w:pPr>
      <w:r>
        <w:drawing>
          <wp:inline distT="0" distB="0" distL="0" distR="0">
            <wp:extent cx="5274310" cy="965835"/>
            <wp:effectExtent l="0" t="0" r="2540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</w:rPr>
        <w:t>11、</w:t>
      </w:r>
      <w:r>
        <w:rPr>
          <w:rFonts w:hint="eastAsia" w:ascii="Tahoma" w:hAnsi="Tahoma" w:eastAsia="宋体" w:cs="Tahoma"/>
          <w:color w:val="444444"/>
          <w:kern w:val="0"/>
          <w:szCs w:val="21"/>
        </w:rPr>
        <w:t>安装完成</w:t>
      </w:r>
    </w:p>
    <w:p>
      <w:pPr>
        <w:widowControl/>
        <w:jc w:val="left"/>
        <w:rPr>
          <w:rFonts w:ascii="Tahoma" w:hAnsi="Tahoma" w:eastAsia="宋体" w:cs="Tahoma"/>
          <w:color w:val="444444"/>
          <w:kern w:val="0"/>
          <w:szCs w:val="21"/>
        </w:rPr>
      </w:pPr>
    </w:p>
    <w:p>
      <w:pPr>
        <w:widowControl/>
        <w:jc w:val="left"/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</w:pP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hint="eastAsia" w:ascii="Tahoma" w:hAnsi="Tahoma" w:eastAsia="宋体" w:cs="Tahoma"/>
          <w:b/>
          <w:color w:val="444444"/>
          <w:kern w:val="0"/>
          <w:sz w:val="48"/>
          <w:szCs w:val="48"/>
        </w:rPr>
        <w:t>Windows系统安装宝塔教程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 xml:space="preserve">1、登录服务器 </w:t>
      </w:r>
      <w:r>
        <w:rPr>
          <w:rFonts w:hint="eastAsia" w:ascii="Tahoma" w:hAnsi="Tahoma" w:eastAsia="宋体" w:cs="Tahoma"/>
          <w:color w:val="444444"/>
          <w:kern w:val="0"/>
          <w:szCs w:val="21"/>
          <w:shd w:val="clear" w:color="auto" w:fill="FFFFFF"/>
        </w:rPr>
        <w:t>打开网页浏览器，输入百度网址。</w:t>
      </w:r>
    </w:p>
    <w:p>
      <w:pPr>
        <w:widowControl/>
        <w:jc w:val="left"/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</w:pP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2、</w:t>
      </w:r>
      <w:r>
        <w:rPr>
          <w:rFonts w:hint="eastAsia" w:ascii="Tahoma" w:hAnsi="Tahoma" w:eastAsia="宋体" w:cs="Tahoma"/>
          <w:color w:val="444444"/>
          <w:kern w:val="0"/>
          <w:szCs w:val="21"/>
          <w:shd w:val="clear" w:color="auto" w:fill="FFFFFF"/>
        </w:rPr>
        <w:t>搜索宝塔，安装windows版本。</w:t>
      </w:r>
    </w:p>
    <w:p>
      <w:pPr>
        <w:widowControl/>
        <w:jc w:val="left"/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</w:pP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3、</w:t>
      </w:r>
      <w:r>
        <w:rPr>
          <w:rFonts w:hint="eastAsia" w:ascii="Tahoma" w:hAnsi="Tahoma" w:eastAsia="宋体" w:cs="Tahoma"/>
          <w:color w:val="444444"/>
          <w:kern w:val="0"/>
          <w:szCs w:val="21"/>
          <w:shd w:val="clear" w:color="auto" w:fill="FFFFFF"/>
        </w:rPr>
        <w:t>部署网站环境，然后点击右上角web面板。</w:t>
      </w:r>
    </w:p>
    <w:p>
      <w:pPr>
        <w:widowControl/>
        <w:jc w:val="left"/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</w:pPr>
      <w:r>
        <w:rPr>
          <w:rFonts w:ascii="Tahoma" w:hAnsi="Tahoma" w:eastAsia="宋体" w:cs="Tahoma"/>
          <w:color w:val="444444"/>
          <w:kern w:val="0"/>
          <w:szCs w:val="21"/>
          <w:shd w:val="clear" w:color="auto" w:fill="FFFFFF"/>
        </w:rPr>
        <w:t>4、</w:t>
      </w:r>
      <w:r>
        <w:rPr>
          <w:rFonts w:hint="eastAsia" w:ascii="Tahoma" w:hAnsi="Tahoma" w:eastAsia="宋体" w:cs="Tahoma"/>
          <w:color w:val="444444"/>
          <w:kern w:val="0"/>
          <w:szCs w:val="21"/>
          <w:shd w:val="clear" w:color="auto" w:fill="FFFFFF"/>
        </w:rPr>
        <w:t>然后开始安装微擎，首先新建站点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80645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ahoma" w:hAnsi="Tahoma" w:eastAsia="宋体" w:cs="Tahoma"/>
          <w:color w:val="444444"/>
          <w:kern w:val="0"/>
          <w:szCs w:val="21"/>
        </w:rPr>
      </w:pPr>
      <w:r>
        <w:rPr>
          <w:rFonts w:ascii="Tahoma" w:hAnsi="Tahoma" w:eastAsia="宋体" w:cs="Tahoma"/>
          <w:color w:val="444444"/>
          <w:kern w:val="0"/>
          <w:szCs w:val="21"/>
        </w:rPr>
        <w:t>5、</w:t>
      </w:r>
      <w:r>
        <w:rPr>
          <w:rFonts w:hint="eastAsia" w:ascii="Tahoma" w:hAnsi="Tahoma" w:eastAsia="宋体" w:cs="Tahoma"/>
          <w:color w:val="444444"/>
          <w:kern w:val="0"/>
          <w:szCs w:val="21"/>
        </w:rPr>
        <w:t>输入站点域名信息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3951605" cy="3180080"/>
            <wp:effectExtent l="0" t="0" r="0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61871" cy="3188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6、</w:t>
      </w:r>
      <w:r>
        <w:rPr>
          <w:rFonts w:hint="eastAsia" w:ascii="宋体" w:hAnsi="宋体" w:eastAsia="宋体" w:cs="宋体"/>
          <w:kern w:val="0"/>
          <w:sz w:val="24"/>
          <w:szCs w:val="24"/>
        </w:rPr>
        <w:t>将微擎系统上传至站点根目录，并解压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1364615"/>
            <wp:effectExtent l="0" t="0" r="2540" b="698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7、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打开浏览器，输入域名进行安装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drawing>
          <wp:inline distT="0" distB="0" distL="0" distR="0">
            <wp:extent cx="5274310" cy="1056005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8、</w:t>
      </w:r>
      <w:r>
        <w:rPr>
          <w:rFonts w:hint="eastAsia" w:ascii="宋体" w:hAnsi="宋体" w:eastAsia="宋体" w:cs="宋体"/>
          <w:kern w:val="0"/>
          <w:sz w:val="24"/>
          <w:szCs w:val="24"/>
        </w:rPr>
        <w:t>输入数据库信息</w:t>
      </w:r>
    </w:p>
    <w:p>
      <w:pPr>
        <w:rPr>
          <w:rFonts w:ascii="Tahoma" w:hAnsi="Tahoma" w:eastAsia="宋体" w:cs="Tahoma"/>
          <w:color w:val="444444"/>
          <w:kern w:val="0"/>
          <w:szCs w:val="21"/>
        </w:rPr>
      </w:pPr>
      <w:r>
        <w:drawing>
          <wp:inline distT="0" distB="0" distL="0" distR="0">
            <wp:extent cx="5274310" cy="2667635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ahoma" w:hAnsi="Tahoma" w:eastAsia="宋体" w:cs="Tahoma"/>
          <w:color w:val="444444"/>
          <w:kern w:val="0"/>
          <w:szCs w:val="21"/>
        </w:rPr>
      </w:pPr>
      <w:r>
        <w:rPr>
          <w:rFonts w:ascii="Tahoma" w:hAnsi="Tahoma" w:eastAsia="宋体" w:cs="Tahoma"/>
          <w:color w:val="444444"/>
          <w:kern w:val="0"/>
          <w:szCs w:val="21"/>
        </w:rPr>
        <w:t>9、</w:t>
      </w:r>
      <w:r>
        <w:rPr>
          <w:rFonts w:hint="eastAsia" w:ascii="Tahoma" w:hAnsi="Tahoma" w:eastAsia="宋体" w:cs="Tahoma"/>
          <w:color w:val="444444"/>
          <w:kern w:val="0"/>
          <w:szCs w:val="21"/>
        </w:rPr>
        <w:t>数据库密码获取位置</w:t>
      </w:r>
    </w:p>
    <w:p>
      <w:r>
        <w:drawing>
          <wp:inline distT="0" distB="0" distL="0" distR="0">
            <wp:extent cx="5274310" cy="965835"/>
            <wp:effectExtent l="0" t="0" r="2540" b="571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  <w:r>
        <w:rPr>
          <w:rFonts w:ascii="Tahoma" w:hAnsi="Tahoma" w:eastAsia="宋体" w:cs="Tahoma"/>
          <w:color w:val="444444"/>
          <w:kern w:val="0"/>
          <w:szCs w:val="21"/>
        </w:rPr>
        <w:t>10、</w:t>
      </w:r>
      <w:r>
        <w:rPr>
          <w:rFonts w:hint="eastAsia" w:ascii="Tahoma" w:hAnsi="Tahoma" w:eastAsia="宋体" w:cs="Tahoma"/>
          <w:color w:val="444444"/>
          <w:kern w:val="0"/>
          <w:szCs w:val="21"/>
        </w:rPr>
        <w:t>安装完成</w:t>
      </w:r>
      <w:r>
        <w:rPr>
          <w:rFonts w:ascii="Tahoma" w:hAnsi="Tahoma" w:eastAsia="宋体" w:cs="Tahoma"/>
          <w:color w:val="444444"/>
          <w:kern w:val="0"/>
          <w:szCs w:val="21"/>
        </w:rPr>
        <w:br w:type="textWrapping"/>
      </w:r>
    </w:p>
    <w:p>
      <w:pPr>
        <w:rPr>
          <w:rFonts w:hint="eastAsia" w:eastAsiaTheme="minorEastAsia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val="en-US" w:eastAsia="zh-CN"/>
      </w:rPr>
    </w:pPr>
    <w:r>
      <w:rPr>
        <w:rFonts w:hint="eastAsia"/>
        <w:lang w:eastAsia="zh-CN"/>
      </w:rPr>
      <w:t>更多资源请访问火魔源码官网获取</w:t>
    </w:r>
    <w:r>
      <w:rPr>
        <w:rFonts w:hint="eastAsia"/>
        <w:lang w:val="en-US" w:eastAsia="zh-CN"/>
      </w:rPr>
      <w:t>http://www.ihuomo.cn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90403"/>
    <w:multiLevelType w:val="multilevel"/>
    <w:tmpl w:val="7E9904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EE"/>
    <w:rsid w:val="0007104E"/>
    <w:rsid w:val="004E5D62"/>
    <w:rsid w:val="0050287C"/>
    <w:rsid w:val="00822797"/>
    <w:rsid w:val="00966504"/>
    <w:rsid w:val="00AC23EE"/>
    <w:rsid w:val="00C31FDF"/>
    <w:rsid w:val="2B7B0C48"/>
    <w:rsid w:val="41EC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Emphasis"/>
    <w:basedOn w:val="5"/>
    <w:qFormat/>
    <w:uiPriority w:val="20"/>
    <w:rPr>
      <w:i/>
      <w:iCs/>
    </w:rPr>
  </w:style>
  <w:style w:type="character" w:styleId="8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10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149</Words>
  <Characters>852</Characters>
  <Lines>7</Lines>
  <Paragraphs>1</Paragraphs>
  <TotalTime>28</TotalTime>
  <ScaleCrop>false</ScaleCrop>
  <LinksUpToDate>false</LinksUpToDate>
  <CharactersWithSpaces>1000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2018-06-19T08:01:00Z</dcterms:created>
  <dc:creator>god</dc:creator>
  <cp:lastModifiedBy>Administrator</cp:lastModifiedBy>
  <dcterms:modified xsi:type="dcterms:W3CDTF">2018-09-13T15:01:35Z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